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E26" w:rsidRPr="004F7E26" w:rsidRDefault="004F7E26">
      <w:pPr>
        <w:rPr>
          <w:sz w:val="32"/>
          <w:szCs w:val="32"/>
          <w:u w:val="single"/>
        </w:rPr>
      </w:pPr>
      <w:r w:rsidRPr="004F7E26">
        <w:rPr>
          <w:b/>
          <w:bCs/>
          <w:sz w:val="32"/>
          <w:szCs w:val="32"/>
          <w:u w:val="single"/>
        </w:rPr>
        <w:t>Aus heiterem Himmel</w:t>
      </w:r>
      <w:r w:rsidRPr="004F7E26">
        <w:rPr>
          <w:sz w:val="32"/>
          <w:szCs w:val="32"/>
          <w:u w:val="single"/>
        </w:rPr>
        <w:t xml:space="preserve"> </w:t>
      </w:r>
    </w:p>
    <w:p w:rsidR="004F7E26" w:rsidRDefault="004F7E26">
      <w:r>
        <w:t xml:space="preserve">Konzert mit Clemens </w:t>
      </w:r>
      <w:proofErr w:type="spellStart"/>
      <w:r>
        <w:t>Bittlinger</w:t>
      </w:r>
      <w:proofErr w:type="spellEnd"/>
    </w:p>
    <w:p w:rsidR="004F7E26" w:rsidRDefault="004F7E26" w:rsidP="004F7E26">
      <w:pPr>
        <w:pStyle w:val="StandardWeb"/>
      </w:pPr>
      <w:r>
        <w:t xml:space="preserve">„Aus heiterem Himmel“ ist der Titel des Soloprogramms 2026, das der Liedermacher &amp; Pfarrer Clemens </w:t>
      </w:r>
      <w:proofErr w:type="spellStart"/>
      <w:r>
        <w:t>Bittlinger</w:t>
      </w:r>
      <w:proofErr w:type="spellEnd"/>
      <w:r>
        <w:t xml:space="preserve"> gemeinsam mit seinen Musikern bundesweit präsentiert. Der Titel ist Programm, denn bei all den drängenden Fragen und aktuellen Problemen unserer Zeit darf und möchte er eines nicht verlieren: den Humor. Und den hat der preisgekrönte Sänger stets im Gepäck. Dabei ist er mit seinen Songs immer ganz nah am Puls der Zeit. </w:t>
      </w:r>
      <w:r w:rsidRPr="004F7E26">
        <w:rPr>
          <w:i/>
          <w:iCs/>
        </w:rPr>
        <w:t>„</w:t>
      </w:r>
      <w:r w:rsidRPr="004F7E26">
        <w:rPr>
          <w:i/>
          <w:iCs/>
        </w:rPr>
        <w:t xml:space="preserve">Was </w:t>
      </w:r>
      <w:proofErr w:type="spellStart"/>
      <w:r w:rsidRPr="004F7E26">
        <w:rPr>
          <w:i/>
          <w:iCs/>
        </w:rPr>
        <w:t>Bittlinger</w:t>
      </w:r>
      <w:proofErr w:type="spellEnd"/>
      <w:r w:rsidRPr="004F7E26">
        <w:rPr>
          <w:i/>
          <w:iCs/>
        </w:rPr>
        <w:t xml:space="preserve"> den rund 400 Besuchern auf gut zwei Stunden verteilt bot, war wirklich vom Feinsten: Vielseitigkeit, Experimentierfreude, variantenreiche Klänge, stimmungsvolle Passagen und nicht zuletzt seine gut durchdachten Texte waren ausschlaggebend für die nicht enden wollenden Beifallstürme des begeisterten Auditoriums.</w:t>
      </w:r>
      <w:r w:rsidRPr="004F7E26">
        <w:rPr>
          <w:i/>
          <w:iCs/>
        </w:rPr>
        <w:t xml:space="preserve">“ </w:t>
      </w:r>
      <w:r>
        <w:t xml:space="preserve">Urteilte einst die renommierte </w:t>
      </w:r>
      <w:r w:rsidRPr="004F7E26">
        <w:rPr>
          <w:i/>
          <w:iCs/>
        </w:rPr>
        <w:t>Süddeutsche Zeitung</w:t>
      </w:r>
      <w:r>
        <w:t xml:space="preserve">. In diesem Konzert bringt der Liedermacher z.T. ganz neue, noch nicht veröffentlichte Songs, aber auch Lieder aus den verschiedenen Alben SPUREN („In diesem </w:t>
      </w:r>
      <w:proofErr w:type="spellStart"/>
      <w:r>
        <w:t>Augelblick</w:t>
      </w:r>
      <w:proofErr w:type="spellEnd"/>
      <w:r>
        <w:t xml:space="preserve">“, „The </w:t>
      </w:r>
      <w:proofErr w:type="spellStart"/>
      <w:r>
        <w:t>dutchman</w:t>
      </w:r>
      <w:proofErr w:type="spellEnd"/>
      <w:r>
        <w:t xml:space="preserve">“, „kleine, blaue Murmel“) „Bleibe in Verbindung“ („Könnte ich sein“), „Unerhört“ („Manche Not kommt aus dem Vergleich“) und „Leih mir deine Flügel“. </w:t>
      </w:r>
      <w:r>
        <w:t>D</w:t>
      </w:r>
      <w:r>
        <w:t>as letztgenannte</w:t>
      </w:r>
      <w:r>
        <w:t xml:space="preserve"> Album konnte sich mit dem Song „Wesen mit Flügeln“ ein halbes Jahr lang auf Platz eins der HR 4 Hitparade platzieren und </w:t>
      </w:r>
      <w:r>
        <w:t>wird nun auch in dieses</w:t>
      </w:r>
      <w:r>
        <w:t xml:space="preserve"> Konzert abwechslungs- und facettenreich </w:t>
      </w:r>
      <w:r>
        <w:t>miteinfließen</w:t>
      </w:r>
      <w:r>
        <w:t xml:space="preserve">. </w:t>
      </w:r>
    </w:p>
    <w:p w:rsidR="004F7E26" w:rsidRDefault="004F7E26" w:rsidP="004F7E26">
      <w:pPr>
        <w:pStyle w:val="StandardWeb"/>
      </w:pPr>
      <w:r>
        <w:t xml:space="preserve">Clemens </w:t>
      </w:r>
      <w:proofErr w:type="spellStart"/>
      <w:r>
        <w:t>Bittlinger</w:t>
      </w:r>
      <w:proofErr w:type="spellEnd"/>
      <w:r>
        <w:t xml:space="preserve">, Pfarrer und Buchautor, ist vor allem eines: Liedermacher. Über 4.000 Konzerte in den vergangenen vier Jahrzehnten, </w:t>
      </w:r>
      <w:r>
        <w:t>42</w:t>
      </w:r>
      <w:r>
        <w:t xml:space="preserve"> veröffentlichte CDs mit einer Gesamtauflage von rund 400.000 verkauften Exemplaren machen diesen preisgekrönten Singer-Songwriter zu einem der erfolgreichsten Interpreten seines Genres. Längst haben einige seiner Lieder in zum Teil millionenfacher Auflage den Weg ins allgemeine Liedgut der Kirchengemeinden gefunden.</w:t>
      </w:r>
    </w:p>
    <w:p w:rsidR="004F7E26" w:rsidRDefault="004F7E26" w:rsidP="004F7E26">
      <w:pPr>
        <w:pStyle w:val="StandardWeb"/>
      </w:pPr>
      <w:r>
        <w:t xml:space="preserve">David Plüss, der Tastenvirtuose aus der Schweiz arrangierte und produzierte nicht nur die meisten CDs von Clemens </w:t>
      </w:r>
      <w:proofErr w:type="spellStart"/>
      <w:r>
        <w:t>Bittlinger</w:t>
      </w:r>
      <w:proofErr w:type="spellEnd"/>
      <w:r>
        <w:t xml:space="preserve">, sondern ist auch seit 40 Jahren meist der musikalische Begleiter bei Live Auftritten. Immer mit dabei ist der </w:t>
      </w:r>
      <w:proofErr w:type="spellStart"/>
      <w:r>
        <w:t>Mulitinstrumentalist</w:t>
      </w:r>
      <w:proofErr w:type="spellEnd"/>
      <w:r>
        <w:t xml:space="preserve"> David </w:t>
      </w:r>
      <w:proofErr w:type="spellStart"/>
      <w:r>
        <w:t>Kandert</w:t>
      </w:r>
      <w:proofErr w:type="spellEnd"/>
      <w:r>
        <w:t xml:space="preserve">, der jeweils auch die Technik betreut. Special </w:t>
      </w:r>
      <w:proofErr w:type="spellStart"/>
      <w:r>
        <w:t>guests</w:t>
      </w:r>
      <w:proofErr w:type="spellEnd"/>
      <w:r>
        <w:t xml:space="preserve"> wie der Gitarrist </w:t>
      </w:r>
      <w:proofErr w:type="spellStart"/>
      <w:r>
        <w:t>Adax</w:t>
      </w:r>
      <w:proofErr w:type="spellEnd"/>
      <w:r>
        <w:t xml:space="preserve"> Dörsam, der Saxophonist </w:t>
      </w:r>
      <w:proofErr w:type="spellStart"/>
      <w:r>
        <w:t>Mattl</w:t>
      </w:r>
      <w:proofErr w:type="spellEnd"/>
      <w:r>
        <w:t xml:space="preserve"> Dörsam oder die Flötistin Bettina </w:t>
      </w:r>
      <w:proofErr w:type="spellStart"/>
      <w:r>
        <w:t>Alms</w:t>
      </w:r>
      <w:proofErr w:type="spellEnd"/>
      <w:r>
        <w:t xml:space="preserve"> treten, je nach Konzertprogramm regelmäßig bei </w:t>
      </w:r>
      <w:proofErr w:type="spellStart"/>
      <w:r>
        <w:t>Bittlingerkonzerten</w:t>
      </w:r>
      <w:proofErr w:type="spellEnd"/>
      <w:r>
        <w:t xml:space="preserve"> in Erscheinung.</w:t>
      </w:r>
    </w:p>
    <w:p w:rsidR="004F7E26" w:rsidRPr="004F7E26" w:rsidRDefault="004F7E26" w:rsidP="004F7E26"/>
    <w:sectPr w:rsidR="004F7E26" w:rsidRPr="004F7E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26"/>
    <w:rsid w:val="00280C9B"/>
    <w:rsid w:val="004F7E26"/>
    <w:rsid w:val="00A90858"/>
    <w:rsid w:val="00D87CC6"/>
    <w:rsid w:val="00E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89DB7"/>
  <w15:chartTrackingRefBased/>
  <w15:docId w15:val="{F3848C70-DEA7-B94A-AD6B-0103C9E7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F7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1984</Characters>
  <Application>Microsoft Office Word</Application>
  <DocSecurity>0</DocSecurity>
  <Lines>32</Lines>
  <Paragraphs>1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2025-01-13T19:32:00Z</dcterms:created>
  <dcterms:modified xsi:type="dcterms:W3CDTF">2025-01-13T20:01:00Z</dcterms:modified>
</cp:coreProperties>
</file>